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Frank Ruehl CLM" w:hAnsi="Frank Ruehl CLM"/>
        </w:rPr>
      </w:pPr>
      <w:r>
        <w:rPr>
          <w:rFonts w:ascii="Frank Ruehl CLM" w:hAnsi="Frank Ruehl CLM"/>
          <w:b/>
          <w:bCs/>
          <w:color w:val="FFC000" w:themeColor="accent4"/>
          <w:sz w:val="36"/>
          <w:szCs w:val="36"/>
          <w:u w:val="single"/>
          <w14:textOutline w14:w="9525" w14:cap="flat" w14:cmpd="sng" w14:algn="ctr">
            <w14:solidFill>
              <w14:schemeClr w14:val="accent2">
                <w14:lumMod w14:val="50000"/>
              </w14:schemeClr>
            </w14:solidFill>
            <w14:prstDash w14:val="solid"/>
            <w14:round/>
          </w14:textOutline>
          <w14:props3d w14:extrusionH="57150" w14:contourW="0" w14:prstMaterial="softEdge">
            <w14:bevelT w14:w="25400" w14:h="38100" w14:prst="circle"/>
          </w14:props3d>
        </w:rPr>
        <w:t xml:space="preserve">ACTE FONDATEUR </w:t>
      </w:r>
      <w:r>
        <w:rPr>
          <w:rFonts w:ascii="Frank Ruehl CLM" w:hAnsi="Frank Ruehl CLM"/>
          <w:b/>
          <w:bCs/>
          <w:color w:val="FFC000" w:themeColor="accent4"/>
          <w:sz w:val="36"/>
          <w:szCs w:val="36"/>
          <w:u w:val="single"/>
          <w14:textOutline w14:w="9525" w14:cap="flat" w14:cmpd="sng" w14:algn="ctr">
            <w14:solidFill>
              <w14:schemeClr w14:val="accent2">
                <w14:lumMod w14:val="50000"/>
              </w14:schemeClr>
            </w14:solidFill>
            <w14:prstDash w14:val="solid"/>
            <w14:round/>
          </w14:textOutline>
          <w14:props3d w14:extrusionH="57150" w14:contourW="0" w14:prstMaterial="softEdge">
            <w14:bevelT w14:w="25400" w14:h="38100" w14:prst="circle"/>
          </w14:props3d>
        </w:rPr>
        <w:t>DU GOUVERNEMENT POPULAIRE</w:t>
      </w:r>
      <w:r>
        <w:rPr>
          <w:rFonts w:ascii="Frank Ruehl CLM" w:hAnsi="Frank Ruehl CLM"/>
          <w:b/>
          <w:bCs/>
          <w:color w:val="FFC000" w:themeColor="accent4"/>
          <w:sz w:val="36"/>
          <w:szCs w:val="36"/>
          <w:u w:val="none"/>
          <w14:textOutline w14:w="9525" w14:cap="flat" w14:cmpd="sng" w14:algn="ctr">
            <w14:solidFill>
              <w14:schemeClr w14:val="accent2">
                <w14:lumMod w14:val="50000"/>
              </w14:schemeClr>
            </w14:solidFill>
            <w14:prstDash w14:val="solid"/>
            <w14:round/>
          </w14:textOutline>
          <w14:props3d w14:extrusionH="57150" w14:contourW="0" w14:prstMaterial="softEdge">
            <w14:bevelT w14:w="25400" w14:h="38100" w14:prst="circle"/>
          </w14:props3d>
        </w:rPr>
        <w:t xml:space="preserve"> </w:t>
      </w:r>
      <w:r>
        <w:rPr>
          <w:rFonts w:ascii="Frank Ruehl CLM" w:hAnsi="Frank Ruehl CLM"/>
          <w:b/>
          <w:bCs/>
          <w:color w:val="FFC000" w:themeColor="accent4"/>
          <w:sz w:val="36"/>
          <w:szCs w:val="36"/>
          <w:u w:val="none"/>
          <w14:textOutline w14:w="9525" w14:cap="flat" w14:cmpd="sng" w14:algn="ctr">
            <w14:solidFill>
              <w14:schemeClr w14:val="accent2">
                <w14:lumMod w14:val="50000"/>
              </w14:schemeClr>
            </w14:solidFill>
            <w14:prstDash w14:val="solid"/>
            <w14:round/>
          </w14:textOutline>
          <w14:props3d w14:extrusionH="57150" w14:contourW="0" w14:prstMaterial="softEdge">
            <w14:bevelT w14:w="25400" w14:h="38100" w14:prst="circle"/>
          </w14:props3d>
        </w:rPr>
        <w:t xml:space="preserve">:  </w:t>
      </w:r>
    </w:p>
    <w:p>
      <w:pPr>
        <w:pStyle w:val="ListParagraph"/>
        <w:ind w:left="1065" w:hanging="0"/>
        <w:jc w:val="center"/>
        <w:rPr>
          <w:rFonts w:ascii="Frank Ruehl CLM" w:hAnsi="Frank Ruehl CLM"/>
        </w:rPr>
      </w:pPr>
      <w:r>
        <w:rPr>
          <w:rFonts w:ascii="Frank Ruehl CLM" w:hAnsi="Frank Ruehl CLM"/>
          <w:b/>
          <w:bCs/>
          <w:outline/>
          <w:color w:val="ED7D31" w:themeColor="accent2"/>
          <w:sz w:val="36"/>
          <w:szCs w:val="36"/>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COALITION POPULAIRE </w:t>
      </w:r>
    </w:p>
    <w:p>
      <w:pPr>
        <w:pStyle w:val="ListParagraph"/>
        <w:ind w:left="1065" w:hanging="0"/>
        <w:jc w:val="center"/>
        <w:rPr>
          <w:rFonts w:ascii="Frank Ruehl CLM" w:hAnsi="Frank Ruehl CLM"/>
          <w:u w:val="none"/>
        </w:rPr>
      </w:pPr>
      <w:r>
        <w:rPr>
          <w:rFonts w:ascii="Frank Ruehl CLM" w:hAnsi="Frank Ruehl CLM"/>
          <w:b/>
          <w:bCs/>
          <w:outline/>
          <w:color w:val="ED7D31" w:themeColor="accent2"/>
          <w:sz w:val="36"/>
          <w:szCs w:val="36"/>
          <w:u w:val="non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&amp; </w:t>
      </w:r>
    </w:p>
    <w:p>
      <w:pPr>
        <w:pStyle w:val="ListParagraph"/>
        <w:ind w:left="1065" w:hanging="0"/>
        <w:jc w:val="center"/>
        <w:rPr>
          <w:rFonts w:ascii="Frank Ruehl CLM" w:hAnsi="Frank Ruehl CLM"/>
        </w:rPr>
      </w:pPr>
      <w:r>
        <w:rPr>
          <w:rFonts w:ascii="Frank Ruehl CLM" w:hAnsi="Frank Ruehl CLM"/>
          <w:b/>
          <w:bCs/>
          <w:outline/>
          <w:color w:val="ED7D31" w:themeColor="accent2"/>
          <w:sz w:val="36"/>
          <w:szCs w:val="36"/>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GOUVERNEMENT POPULAIRE</w:t>
      </w:r>
    </w:p>
    <w:p>
      <w:pPr>
        <w:pStyle w:val="Normal"/>
        <w:spacing w:before="0" w:after="0"/>
        <w:ind w:left="705" w:hanging="0"/>
        <w:jc w:val="both"/>
        <w:rPr>
          <w:rFonts w:ascii="Frank Ruehl CLM" w:hAnsi="Frank Ruehl CLM"/>
          <w:b/>
          <w:bCs/>
          <w:sz w:val="28"/>
          <w:szCs w:val="28"/>
        </w:rPr>
      </w:pPr>
      <w:r>
        <w:rPr>
          <w:rFonts w:ascii="Frank Ruehl CLM" w:hAnsi="Frank Ruehl CLM"/>
          <w:b/>
          <w:bCs/>
          <w:sz w:val="28"/>
          <w:szCs w:val="28"/>
        </w:rPr>
      </w:r>
    </w:p>
    <w:p>
      <w:pPr>
        <w:pStyle w:val="Normal"/>
        <w:spacing w:before="0" w:after="0"/>
        <w:ind w:left="705" w:hanging="0"/>
        <w:jc w:val="both"/>
        <w:rPr>
          <w:rFonts w:ascii="Frank Ruehl CLM" w:hAnsi="Frank Ruehl CLM"/>
        </w:rPr>
      </w:pPr>
      <w:r>
        <w:rPr>
          <w:rFonts w:ascii="Frank Ruehl CLM" w:hAnsi="Frank Ruehl CLM"/>
          <w:b/>
          <w:bCs/>
          <w:sz w:val="28"/>
          <w:szCs w:val="28"/>
        </w:rPr>
        <w:t xml:space="preserve">Après une analyse approfondie de la situation que traverse la République Démocratique du Congo, des personnalités politiques, des dirigeants des organisations patriotiques, des forces vives de la nation, des mouvements citoyens, des groupes de pression, des scientifiques, des intellectuels et des indépendants congolais ont, convenu et décidé de mettre sur pied une synergie patriotique fédératrice, destinée à sauver le pays du risque d’effondrement socio-politique qui le menace. </w:t>
      </w:r>
    </w:p>
    <w:p>
      <w:pPr>
        <w:pStyle w:val="Normal"/>
        <w:spacing w:before="0" w:after="0"/>
        <w:jc w:val="both"/>
        <w:rPr>
          <w:rFonts w:ascii="Frank Ruehl CLM" w:hAnsi="Frank Ruehl CLM"/>
          <w:b/>
          <w:bCs/>
          <w:sz w:val="28"/>
          <w:szCs w:val="28"/>
        </w:rPr>
      </w:pPr>
      <w:r>
        <w:rPr>
          <w:rFonts w:ascii="Frank Ruehl CLM" w:hAnsi="Frank Ruehl CLM"/>
          <w:b/>
          <w:bCs/>
          <w:sz w:val="28"/>
          <w:szCs w:val="28"/>
        </w:rPr>
      </w:r>
    </w:p>
    <w:p>
      <w:pPr>
        <w:pStyle w:val="Normal"/>
        <w:spacing w:before="0" w:after="0"/>
        <w:ind w:left="705" w:hanging="0"/>
        <w:jc w:val="both"/>
        <w:rPr>
          <w:rFonts w:ascii="Frank Ruehl CLM" w:hAnsi="Frank Ruehl CLM"/>
        </w:rPr>
      </w:pPr>
      <w:r>
        <w:rPr>
          <w:rFonts w:ascii="Frank Ruehl CLM" w:hAnsi="Frank Ruehl CLM"/>
          <w:sz w:val="28"/>
          <w:szCs w:val="28"/>
        </w:rPr>
        <w:t>Le présent, faisant mal et considérant que la connaissance du passé s’impose pour réussir dans le futur, les soussignés se sont engagés, pour le salut d</w:t>
      </w:r>
      <w:r>
        <w:rPr>
          <w:rFonts w:ascii="Frank Ruehl CLM" w:hAnsi="Frank Ruehl CLM"/>
          <w:sz w:val="28"/>
          <w:szCs w:val="28"/>
        </w:rPr>
        <w:t>u Congo Kinshasa,</w:t>
      </w:r>
      <w:r>
        <w:rPr>
          <w:rFonts w:ascii="Frank Ruehl CLM" w:hAnsi="Frank Ruehl CLM"/>
          <w:sz w:val="28"/>
          <w:szCs w:val="28"/>
        </w:rPr>
        <w:t xml:space="preserve"> à mutualiser et à déployer </w:t>
      </w:r>
      <w:r>
        <w:rPr>
          <w:rFonts w:ascii="Frank Ruehl CLM" w:hAnsi="Frank Ruehl CLM"/>
          <w:sz w:val="28"/>
          <w:szCs w:val="28"/>
        </w:rPr>
        <w:t xml:space="preserve">collectivement </w:t>
      </w:r>
      <w:r>
        <w:rPr>
          <w:rFonts w:ascii="Frank Ruehl CLM" w:hAnsi="Frank Ruehl CLM"/>
          <w:sz w:val="28"/>
          <w:szCs w:val="28"/>
        </w:rPr>
        <w:t xml:space="preserve">leurs sagesse, intelligence </w:t>
      </w:r>
      <w:r>
        <w:rPr>
          <w:rFonts w:ascii="Frank Ruehl CLM" w:hAnsi="Frank Ruehl CLM"/>
          <w:sz w:val="28"/>
          <w:szCs w:val="28"/>
        </w:rPr>
        <w:t xml:space="preserve">et </w:t>
      </w:r>
      <w:r>
        <w:rPr>
          <w:rFonts w:ascii="Frank Ruehl CLM" w:hAnsi="Frank Ruehl CLM"/>
          <w:sz w:val="28"/>
          <w:szCs w:val="28"/>
        </w:rPr>
        <w:t xml:space="preserve">leurs énergies à travers des actions d’envergure partout dans le pays et dans la diaspora. Il s’agit de rendre nécessaire et concrète la pluralité des actions dans l’unité. </w:t>
      </w:r>
    </w:p>
    <w:p>
      <w:pPr>
        <w:pStyle w:val="Normal"/>
        <w:spacing w:before="0" w:after="0"/>
        <w:ind w:left="705" w:hanging="0"/>
        <w:jc w:val="both"/>
        <w:rPr>
          <w:rFonts w:ascii="Frank Ruehl CLM" w:hAnsi="Frank Ruehl CLM"/>
        </w:rPr>
      </w:pPr>
      <w:r>
        <w:rPr>
          <w:rFonts w:ascii="Frank Ruehl CLM" w:hAnsi="Frank Ruehl CLM"/>
        </w:rPr>
      </w:r>
    </w:p>
    <w:p>
      <w:pPr>
        <w:pStyle w:val="Normal"/>
        <w:spacing w:before="0" w:after="0"/>
        <w:ind w:left="705" w:hanging="0"/>
        <w:jc w:val="both"/>
        <w:rPr>
          <w:rFonts w:ascii="Frank Ruehl CLM" w:hAnsi="Frank Ruehl CLM"/>
          <w:b/>
          <w:bCs/>
        </w:rPr>
      </w:pPr>
      <w:r>
        <w:rPr>
          <w:rFonts w:ascii="Frank Ruehl CLM" w:hAnsi="Frank Ruehl CLM"/>
          <w:b/>
          <w:bCs/>
          <w:sz w:val="28"/>
          <w:szCs w:val="28"/>
        </w:rPr>
        <w:t xml:space="preserve">Aujourd’hui plus que jamais, notre prière pour l’unité des vrais patriotes rejoint un des désirs les plus profonds enracinés dans le cœur de tout congolais. </w:t>
      </w:r>
    </w:p>
    <w:p>
      <w:pPr>
        <w:pStyle w:val="Normal"/>
        <w:spacing w:before="0" w:after="0"/>
        <w:ind w:left="705" w:hanging="0"/>
        <w:jc w:val="both"/>
        <w:rPr>
          <w:rFonts w:ascii="Frank Ruehl CLM" w:hAnsi="Frank Ruehl CLM"/>
          <w:sz w:val="28"/>
          <w:szCs w:val="28"/>
        </w:rPr>
      </w:pPr>
      <w:r>
        <w:rPr>
          <w:rFonts w:ascii="Frank Ruehl CLM" w:hAnsi="Frank Ruehl CLM"/>
          <w:sz w:val="28"/>
          <w:szCs w:val="28"/>
        </w:rPr>
      </w:r>
    </w:p>
    <w:p>
      <w:pPr>
        <w:pStyle w:val="Normal"/>
        <w:spacing w:before="0" w:after="0"/>
        <w:ind w:left="705" w:hanging="0"/>
        <w:jc w:val="both"/>
        <w:rPr>
          <w:rFonts w:ascii="Frank Ruehl CLM" w:hAnsi="Frank Ruehl CLM"/>
        </w:rPr>
      </w:pPr>
      <w:r>
        <w:rPr>
          <w:rFonts w:ascii="Frank Ruehl CLM" w:hAnsi="Frank Ruehl CLM"/>
          <w:sz w:val="28"/>
          <w:szCs w:val="28"/>
        </w:rPr>
        <w:t xml:space="preserve">Bâtir l’unité, c’est bâtir le pays, la nation et la république. C’est vrai, il y a beaucoup de séparations fécondes entre l’Est et l’Ouest; entre le Nord et le Sud; entre les Régions et les Tribus. Néanmoins, l’unité d’actions étant devenue notre ultime secret de victoire sur les forces du mal qui envahissent et endeuillent notre mère patrie, il nous faut pour la dessiner, faire un Arc-En-Ciel où la beauté des couleurs se répand sans se confondre. Ce sera-là, l’un des axes phares de nos projets politiques </w:t>
      </w:r>
      <w:r>
        <w:rPr>
          <w:rFonts w:ascii="Frank Ruehl CLM" w:hAnsi="Frank Ruehl CLM"/>
          <w:sz w:val="28"/>
          <w:szCs w:val="28"/>
        </w:rPr>
        <w:t xml:space="preserve">comme Gouvernement du peuple qui agit et dirige </w:t>
      </w:r>
      <w:r>
        <w:rPr>
          <w:rFonts w:ascii="Frank Ruehl CLM" w:hAnsi="Frank Ruehl CLM"/>
          <w:sz w:val="28"/>
          <w:szCs w:val="28"/>
        </w:rPr>
        <w:t xml:space="preserve">pour le salut du Congo et la fondation de la cohésion nationale. </w:t>
      </w:r>
    </w:p>
    <w:p>
      <w:pPr>
        <w:pStyle w:val="Normal"/>
        <w:spacing w:before="0" w:after="0"/>
        <w:ind w:left="705" w:hanging="0"/>
        <w:jc w:val="both"/>
        <w:rPr>
          <w:rFonts w:ascii="Frank Ruehl CLM" w:hAnsi="Frank Ruehl CLM"/>
          <w:sz w:val="28"/>
          <w:szCs w:val="28"/>
        </w:rPr>
      </w:pPr>
      <w:r>
        <w:rPr>
          <w:rFonts w:ascii="Frank Ruehl CLM" w:hAnsi="Frank Ruehl CLM"/>
          <w:sz w:val="28"/>
          <w:szCs w:val="28"/>
        </w:rPr>
      </w:r>
    </w:p>
    <w:p>
      <w:pPr>
        <w:pStyle w:val="Normal"/>
        <w:spacing w:before="0" w:after="0"/>
        <w:ind w:left="705" w:hanging="0"/>
        <w:jc w:val="both"/>
        <w:rPr>
          <w:rFonts w:ascii="Frank Ruehl CLM" w:hAnsi="Frank Ruehl CLM"/>
        </w:rPr>
      </w:pPr>
      <w:r>
        <w:rPr>
          <w:rFonts w:ascii="Frank Ruehl CLM" w:hAnsi="Frank Ruehl CLM"/>
          <w:sz w:val="28"/>
          <w:szCs w:val="28"/>
        </w:rPr>
        <w:t>Pour ce faire, notre pays, la R</w:t>
      </w:r>
      <w:r>
        <w:rPr>
          <w:rFonts w:ascii="Frank Ruehl CLM" w:hAnsi="Frank Ruehl CLM"/>
          <w:sz w:val="28"/>
          <w:szCs w:val="28"/>
        </w:rPr>
        <w:t>épublique démocratique du Congo</w:t>
      </w:r>
      <w:r>
        <w:rPr>
          <w:rFonts w:ascii="Frank Ruehl CLM" w:hAnsi="Frank Ruehl CLM"/>
          <w:sz w:val="28"/>
          <w:szCs w:val="28"/>
        </w:rPr>
        <w:t xml:space="preserve">, </w:t>
      </w:r>
      <w:r>
        <w:rPr>
          <w:rFonts w:ascii="Frank Ruehl CLM" w:hAnsi="Frank Ruehl CLM"/>
          <w:sz w:val="28"/>
          <w:szCs w:val="28"/>
        </w:rPr>
        <w:t xml:space="preserve">doit </w:t>
      </w:r>
      <w:r>
        <w:rPr>
          <w:rFonts w:ascii="Frank Ruehl CLM" w:hAnsi="Frank Ruehl CLM"/>
          <w:sz w:val="28"/>
          <w:szCs w:val="28"/>
        </w:rPr>
        <w:t xml:space="preserve">avant tout, être une politique. Celle-ci doit rassembler les Congolais autour de leur nation. Vient-elle à manquer, et les Congolais n’ont plus l’envie de vivre ensemble. </w:t>
      </w:r>
    </w:p>
    <w:p>
      <w:pPr>
        <w:pStyle w:val="Normal"/>
        <w:spacing w:before="0" w:after="0"/>
        <w:ind w:left="705" w:hanging="0"/>
        <w:jc w:val="both"/>
        <w:rPr>
          <w:rFonts w:ascii="Frank Ruehl CLM" w:hAnsi="Frank Ruehl CLM"/>
        </w:rPr>
      </w:pPr>
      <w:r>
        <w:rPr>
          <w:rFonts w:ascii="Frank Ruehl CLM" w:hAnsi="Frank Ruehl CLM"/>
          <w:sz w:val="28"/>
          <w:szCs w:val="28"/>
        </w:rPr>
        <w:t xml:space="preserve">Aujourd’hui comme hier à l’indépendance, on ne peut réunir les Congolais que sur le Congo. La synergie fédératrice des forces qui forment </w:t>
      </w:r>
      <w:r>
        <w:rPr>
          <w:rFonts w:ascii="Frank Ruehl CLM" w:hAnsi="Frank Ruehl CLM"/>
          <w:sz w:val="28"/>
          <w:szCs w:val="28"/>
        </w:rPr>
        <w:t xml:space="preserve">le Gouvernement du combat populaire, issu de la </w:t>
      </w:r>
      <w:r>
        <w:rPr>
          <w:rFonts w:ascii="Frank Ruehl CLM" w:hAnsi="Frank Ruehl CLM"/>
          <w:b/>
          <w:bCs/>
          <w:i/>
          <w:iCs/>
          <w:sz w:val="28"/>
          <w:szCs w:val="28"/>
          <w:u w:val="single"/>
        </w:rPr>
        <w:t>Coalition populaire</w:t>
      </w:r>
      <w:r>
        <w:rPr>
          <w:rFonts w:ascii="Frank Ruehl CLM" w:hAnsi="Frank Ruehl CLM"/>
          <w:b/>
          <w:bCs/>
          <w:i/>
          <w:iCs/>
          <w:sz w:val="28"/>
          <w:szCs w:val="28"/>
        </w:rPr>
        <w:t xml:space="preserve"> </w:t>
      </w:r>
      <w:r>
        <w:rPr>
          <w:rFonts w:ascii="Frank Ruehl CLM" w:hAnsi="Frank Ruehl CLM"/>
          <w:sz w:val="28"/>
          <w:szCs w:val="28"/>
        </w:rPr>
        <w:t xml:space="preserve">est un acte de foi en l’avenir du Congo. </w:t>
      </w:r>
    </w:p>
    <w:p>
      <w:pPr>
        <w:pStyle w:val="Normal"/>
        <w:spacing w:before="0" w:after="0"/>
        <w:ind w:left="705" w:hanging="0"/>
        <w:jc w:val="both"/>
        <w:rPr>
          <w:rFonts w:ascii="Frank Ruehl CLM" w:hAnsi="Frank Ruehl CLM"/>
        </w:rPr>
      </w:pPr>
      <w:r>
        <w:rPr>
          <w:rFonts w:ascii="Frank Ruehl CLM" w:hAnsi="Frank Ruehl CLM"/>
          <w:sz w:val="28"/>
          <w:szCs w:val="28"/>
        </w:rPr>
        <w:t xml:space="preserve">Si nous savons percevoir les continuités qui le fondent, adapter sans relâche nos exigences aux évolutions du monde, rattacher nos efforts au vrai rythme de la nation qui dépasse le court terme et transcende les générations, alors, nous pourrons être sûrs que chacun des défis qui nous sont aujourd’hui lancés pourra être relevé. </w:t>
      </w:r>
    </w:p>
    <w:p>
      <w:pPr>
        <w:pStyle w:val="Normal"/>
        <w:spacing w:before="0" w:after="0"/>
        <w:ind w:left="705" w:hanging="0"/>
        <w:jc w:val="both"/>
        <w:rPr>
          <w:rFonts w:ascii="Frank Ruehl CLM" w:hAnsi="Frank Ruehl CLM"/>
          <w:sz w:val="28"/>
          <w:szCs w:val="28"/>
        </w:rPr>
      </w:pPr>
      <w:r>
        <w:rPr>
          <w:rFonts w:ascii="Frank Ruehl CLM" w:hAnsi="Frank Ruehl CLM"/>
          <w:sz w:val="28"/>
          <w:szCs w:val="28"/>
        </w:rPr>
      </w:r>
    </w:p>
    <w:p>
      <w:pPr>
        <w:pStyle w:val="Normal"/>
        <w:spacing w:before="0" w:after="0"/>
        <w:ind w:left="705" w:hanging="0"/>
        <w:jc w:val="both"/>
        <w:rPr>
          <w:rFonts w:ascii="Frank Ruehl CLM" w:hAnsi="Frank Ruehl CLM"/>
        </w:rPr>
      </w:pPr>
      <w:r>
        <w:rPr>
          <w:rFonts w:ascii="Frank Ruehl CLM" w:hAnsi="Frank Ruehl CLM"/>
          <w:sz w:val="28"/>
          <w:szCs w:val="28"/>
        </w:rPr>
        <w:t>À l’aide du combat noble et légitime qui conduira le Gouvernement populaire à la conquête de l’imperium national; Et, au rythme de c</w:t>
      </w:r>
      <w:r>
        <w:rPr>
          <w:rFonts w:ascii="Frank Ruehl CLM" w:hAnsi="Frank Ruehl CLM"/>
          <w:sz w:val="28"/>
          <w:szCs w:val="28"/>
        </w:rPr>
        <w:t>e 21</w:t>
      </w:r>
      <w:r>
        <w:rPr>
          <w:rFonts w:ascii="Frank Ruehl CLM" w:hAnsi="Frank Ruehl CLM"/>
          <w:sz w:val="28"/>
          <w:szCs w:val="28"/>
          <w:vertAlign w:val="superscript"/>
        </w:rPr>
        <w:t>ème</w:t>
      </w:r>
      <w:r>
        <w:rPr>
          <w:rFonts w:ascii="Frank Ruehl CLM" w:hAnsi="Frank Ruehl CLM"/>
          <w:sz w:val="28"/>
          <w:szCs w:val="28"/>
        </w:rPr>
        <w:t xml:space="preserve"> siècle </w:t>
      </w:r>
      <w:r>
        <w:rPr>
          <w:rFonts w:ascii="Frank Ruehl CLM" w:hAnsi="Frank Ruehl CLM"/>
          <w:sz w:val="28"/>
          <w:szCs w:val="28"/>
        </w:rPr>
        <w:t xml:space="preserve">et du </w:t>
      </w:r>
      <w:r>
        <w:rPr>
          <w:rFonts w:ascii="Frank Ruehl CLM" w:hAnsi="Frank Ruehl CLM"/>
          <w:sz w:val="28"/>
          <w:szCs w:val="28"/>
        </w:rPr>
        <w:t xml:space="preserve">troisième millénaire </w:t>
      </w:r>
      <w:r>
        <w:rPr>
          <w:rFonts w:ascii="Frank Ruehl CLM" w:hAnsi="Frank Ruehl CLM"/>
          <w:sz w:val="28"/>
          <w:szCs w:val="28"/>
        </w:rPr>
        <w:t xml:space="preserve">qui </w:t>
      </w:r>
      <w:r>
        <w:rPr>
          <w:rFonts w:ascii="Frank Ruehl CLM" w:hAnsi="Frank Ruehl CLM"/>
          <w:sz w:val="28"/>
          <w:szCs w:val="28"/>
        </w:rPr>
        <w:t xml:space="preserve">verront émerger une nouvelle hiérarchie entre les Nations d’Europe, d’Amérique, d’Asie et d’Afrique, </w:t>
      </w:r>
      <w:r>
        <w:rPr>
          <w:rFonts w:ascii="Frank Ruehl CLM" w:hAnsi="Frank Ruehl CLM"/>
          <w:sz w:val="28"/>
          <w:szCs w:val="28"/>
        </w:rPr>
        <w:t>notre marche vers la reconquête de la deuxième indépendance du Congo ne peut que produire les germes d’espoir pour l’ensemble de l’Afrique.</w:t>
      </w:r>
      <w:r>
        <w:rPr>
          <w:rFonts w:ascii="Frank Ruehl CLM" w:hAnsi="Frank Ruehl CLM"/>
          <w:sz w:val="28"/>
          <w:szCs w:val="28"/>
        </w:rPr>
        <w:t xml:space="preserve"> Nombre d</w:t>
      </w:r>
      <w:r>
        <w:rPr>
          <w:rFonts w:ascii="Frank Ruehl CLM" w:hAnsi="Frank Ruehl CLM"/>
          <w:sz w:val="28"/>
          <w:szCs w:val="28"/>
        </w:rPr>
        <w:t xml:space="preserve">e blocs continentaux sus-évoqués </w:t>
      </w:r>
      <w:r>
        <w:rPr>
          <w:rFonts w:ascii="Frank Ruehl CLM" w:hAnsi="Frank Ruehl CLM"/>
          <w:sz w:val="28"/>
          <w:szCs w:val="28"/>
        </w:rPr>
        <w:t xml:space="preserve">accédant à la puissance économique et postulant à l’influence politique, </w:t>
      </w:r>
      <w:r>
        <w:rPr>
          <w:rFonts w:ascii="Frank Ruehl CLM" w:hAnsi="Frank Ruehl CLM"/>
          <w:sz w:val="28"/>
          <w:szCs w:val="28"/>
        </w:rPr>
        <w:t>la RDC ne peut demeurer dans le tunnel</w:t>
      </w:r>
      <w:r>
        <w:rPr>
          <w:rFonts w:ascii="Frank Ruehl CLM" w:hAnsi="Frank Ruehl CLM"/>
          <w:sz w:val="28"/>
          <w:szCs w:val="28"/>
        </w:rPr>
        <w:t>. C’est dans ce monde-là qu’il nous faut placer et préserver le rang de la République démocratique du Congo. Personne ne peut y prétendre ni y pourvoir à notre place. Il nous faut, pour réussir ce pari, refonder notre citoyenneté. Nous ne saurions concevoir la R</w:t>
      </w:r>
      <w:r>
        <w:rPr>
          <w:rFonts w:ascii="Frank Ruehl CLM" w:hAnsi="Frank Ruehl CLM"/>
          <w:sz w:val="28"/>
          <w:szCs w:val="28"/>
        </w:rPr>
        <w:t>d-Congo</w:t>
      </w:r>
      <w:r>
        <w:rPr>
          <w:rFonts w:ascii="Frank Ruehl CLM" w:hAnsi="Frank Ruehl CLM"/>
          <w:sz w:val="28"/>
          <w:szCs w:val="28"/>
        </w:rPr>
        <w:t xml:space="preserve"> comme une mosaïque de communautés et des collectivités hybrides, séparées et antagonistes comme aujourd’hui en 202</w:t>
      </w:r>
      <w:r>
        <w:rPr>
          <w:rFonts w:ascii="Frank Ruehl CLM" w:hAnsi="Frank Ruehl CLM"/>
          <w:sz w:val="28"/>
          <w:szCs w:val="28"/>
        </w:rPr>
        <w:t>3</w:t>
      </w:r>
      <w:r>
        <w:rPr>
          <w:rFonts w:ascii="Frank Ruehl CLM" w:hAnsi="Frank Ruehl CLM"/>
          <w:sz w:val="28"/>
          <w:szCs w:val="28"/>
        </w:rPr>
        <w:t xml:space="preserve">, ni comme un territoire de résidents choisissant à la carte les services qui les arrangent. </w:t>
      </w:r>
    </w:p>
    <w:p>
      <w:pPr>
        <w:pStyle w:val="Normal"/>
        <w:spacing w:before="0" w:after="0"/>
        <w:ind w:left="705" w:hanging="0"/>
        <w:jc w:val="both"/>
        <w:rPr>
          <w:rFonts w:ascii="Frank Ruehl CLM" w:hAnsi="Frank Ruehl CLM"/>
          <w:sz w:val="28"/>
          <w:szCs w:val="28"/>
        </w:rPr>
      </w:pPr>
      <w:r>
        <w:rPr>
          <w:rFonts w:ascii="Frank Ruehl CLM" w:hAnsi="Frank Ruehl CLM"/>
          <w:sz w:val="28"/>
          <w:szCs w:val="28"/>
        </w:rPr>
      </w:r>
    </w:p>
    <w:p>
      <w:pPr>
        <w:pStyle w:val="Normal"/>
        <w:spacing w:before="0" w:after="0"/>
        <w:ind w:left="705" w:hanging="0"/>
        <w:jc w:val="both"/>
        <w:rPr>
          <w:rFonts w:ascii="Frank Ruehl CLM" w:hAnsi="Frank Ruehl CLM"/>
          <w:b/>
          <w:bCs/>
        </w:rPr>
      </w:pPr>
      <w:r>
        <w:rPr>
          <w:rFonts w:ascii="Frank Ruehl CLM" w:hAnsi="Frank Ruehl CLM"/>
          <w:b/>
          <w:bCs/>
          <w:sz w:val="28"/>
          <w:szCs w:val="28"/>
        </w:rPr>
        <w:t xml:space="preserve">La RDC que nous voulons </w:t>
      </w:r>
      <w:r>
        <w:rPr>
          <w:rFonts w:ascii="Frank Ruehl CLM" w:hAnsi="Frank Ruehl CLM"/>
          <w:b/>
          <w:bCs/>
          <w:sz w:val="28"/>
          <w:szCs w:val="28"/>
        </w:rPr>
        <w:t xml:space="preserve">bâtir </w:t>
      </w:r>
      <w:r>
        <w:rPr>
          <w:rFonts w:ascii="Frank Ruehl CLM" w:hAnsi="Frank Ruehl CLM"/>
          <w:b/>
          <w:bCs/>
          <w:sz w:val="28"/>
          <w:szCs w:val="28"/>
        </w:rPr>
        <w:t xml:space="preserve">ensemble, défendre et promouvoir ne peut sereinement affronter l’avenir s’il n’impose pas une même idée de l’Homme, de ses droits comme </w:t>
      </w:r>
      <w:r>
        <w:rPr>
          <w:rFonts w:ascii="Frank Ruehl CLM" w:hAnsi="Frank Ruehl CLM"/>
          <w:b/>
          <w:bCs/>
          <w:sz w:val="28"/>
          <w:szCs w:val="28"/>
        </w:rPr>
        <w:t xml:space="preserve">de </w:t>
      </w:r>
      <w:r>
        <w:rPr>
          <w:rFonts w:ascii="Frank Ruehl CLM" w:hAnsi="Frank Ruehl CLM"/>
          <w:b/>
          <w:bCs/>
          <w:sz w:val="28"/>
          <w:szCs w:val="28"/>
        </w:rPr>
        <w:t xml:space="preserve">ses devoirs, à ceux qui vivent sur son sol. Il faudra le dessin d’une société qui s’affranchisse des modèles rétrogrades qu’on lui impose, pour trouver son équilibre dans une forme d’intimité nationale qui sache corriger les désordres venant d’ailleurs et conjurer toute forme de destin imposé. </w:t>
      </w:r>
    </w:p>
    <w:p>
      <w:pPr>
        <w:pStyle w:val="Normal"/>
        <w:spacing w:before="0" w:after="0"/>
        <w:ind w:left="705" w:hanging="0"/>
        <w:jc w:val="both"/>
        <w:rPr>
          <w:rFonts w:ascii="Frank Ruehl CLM" w:hAnsi="Frank Ruehl CLM"/>
          <w:b/>
          <w:bCs/>
          <w:sz w:val="28"/>
          <w:szCs w:val="28"/>
        </w:rPr>
      </w:pPr>
      <w:r>
        <w:rPr>
          <w:rFonts w:ascii="Frank Ruehl CLM" w:hAnsi="Frank Ruehl CLM"/>
          <w:b/>
          <w:bCs/>
          <w:sz w:val="28"/>
          <w:szCs w:val="28"/>
        </w:rPr>
      </w:r>
    </w:p>
    <w:p>
      <w:pPr>
        <w:pStyle w:val="Normal"/>
        <w:spacing w:before="0" w:after="0"/>
        <w:ind w:left="705" w:hanging="0"/>
        <w:jc w:val="both"/>
        <w:rPr>
          <w:rFonts w:ascii="Frank Ruehl CLM" w:hAnsi="Frank Ruehl CLM"/>
        </w:rPr>
      </w:pPr>
      <w:r>
        <w:rPr>
          <w:rFonts w:ascii="Frank Ruehl CLM" w:hAnsi="Frank Ruehl CLM"/>
          <w:sz w:val="28"/>
          <w:szCs w:val="28"/>
        </w:rPr>
        <w:t xml:space="preserve">C’est à l’accomplissement de cette mission patriotique que nous voulons, ensemble, joindre tous les vrais leaders patriotes et progressistes, toutes les compétences et toutes les bonnes volontés nationales. </w:t>
      </w:r>
    </w:p>
    <w:p>
      <w:pPr>
        <w:pStyle w:val="Normal"/>
        <w:spacing w:before="0" w:after="0"/>
        <w:ind w:left="705" w:hanging="0"/>
        <w:jc w:val="both"/>
        <w:rPr>
          <w:rFonts w:ascii="Frank Ruehl CLM" w:hAnsi="Frank Ruehl CLM"/>
          <w:sz w:val="28"/>
          <w:szCs w:val="28"/>
        </w:rPr>
      </w:pPr>
      <w:r>
        <w:rPr>
          <w:rFonts w:ascii="Frank Ruehl CLM" w:hAnsi="Frank Ruehl CLM"/>
          <w:sz w:val="28"/>
          <w:szCs w:val="28"/>
        </w:rPr>
      </w:r>
    </w:p>
    <w:p>
      <w:pPr>
        <w:pStyle w:val="Normal"/>
        <w:spacing w:before="0" w:after="0"/>
        <w:ind w:left="705" w:hanging="0"/>
        <w:jc w:val="both"/>
        <w:rPr>
          <w:rFonts w:ascii="Frank Ruehl CLM" w:hAnsi="Frank Ruehl CLM"/>
          <w:i/>
          <w:i/>
          <w:iCs/>
          <w:u w:val="single"/>
        </w:rPr>
      </w:pPr>
      <w:r>
        <w:rPr>
          <w:rFonts w:ascii="Frank Ruehl CLM" w:hAnsi="Frank Ruehl CLM"/>
          <w:b/>
          <w:bCs/>
          <w:i/>
          <w:iCs/>
          <w:color w:val="1F4E79" w:themeColor="accent5" w:themeShade="80"/>
          <w:sz w:val="28"/>
          <w:szCs w:val="28"/>
          <w:u w:val="single"/>
        </w:rPr>
        <w:t>Constat et motivation nous conduis</w:t>
      </w:r>
      <w:r>
        <w:rPr>
          <w:rFonts w:ascii="Frank Ruehl CLM" w:hAnsi="Frank Ruehl CLM"/>
          <w:b/>
          <w:bCs/>
          <w:i/>
          <w:iCs/>
          <w:color w:val="1F4E79" w:themeColor="accent5" w:themeShade="80"/>
          <w:sz w:val="28"/>
          <w:szCs w:val="28"/>
          <w:u w:val="single"/>
        </w:rPr>
        <w:t>ent</w:t>
      </w:r>
      <w:r>
        <w:rPr>
          <w:rFonts w:ascii="Frank Ruehl CLM" w:hAnsi="Frank Ruehl CLM"/>
          <w:b/>
          <w:bCs/>
          <w:i/>
          <w:iCs/>
          <w:color w:val="1F4E79" w:themeColor="accent5" w:themeShade="80"/>
          <w:sz w:val="28"/>
          <w:szCs w:val="28"/>
          <w:u w:val="single"/>
        </w:rPr>
        <w:t xml:space="preserve"> toutes et tous à oublier ce qui nous divise, </w:t>
      </w:r>
      <w:r>
        <w:rPr>
          <w:rFonts w:ascii="Frank Ruehl CLM" w:hAnsi="Frank Ruehl CLM"/>
          <w:b/>
          <w:bCs/>
          <w:i/>
          <w:iCs/>
          <w:color w:val="1F4E79" w:themeColor="accent5" w:themeShade="80"/>
          <w:sz w:val="28"/>
          <w:szCs w:val="28"/>
          <w:u w:val="single"/>
        </w:rPr>
        <w:t xml:space="preserve">pour centrer nos efforts autour de ce qui nous unit, </w:t>
      </w:r>
      <w:r>
        <w:rPr>
          <w:rFonts w:ascii="Frank Ruehl CLM" w:hAnsi="Frank Ruehl CLM"/>
          <w:b/>
          <w:bCs/>
          <w:i/>
          <w:iCs/>
          <w:color w:val="1F4E79" w:themeColor="accent5" w:themeShade="80"/>
          <w:sz w:val="28"/>
          <w:szCs w:val="28"/>
          <w:u w:val="single"/>
        </w:rPr>
        <w:t xml:space="preserve">et à durablement fédérer nos forces pour sauver la RDC de l’effondrement </w:t>
      </w:r>
      <w:r>
        <w:rPr>
          <w:rFonts w:ascii="Frank Ruehl CLM" w:hAnsi="Frank Ruehl CLM"/>
          <w:b/>
          <w:bCs/>
          <w:i/>
          <w:iCs/>
          <w:color w:val="1F4E79" w:themeColor="accent5" w:themeShade="80"/>
          <w:sz w:val="28"/>
          <w:szCs w:val="28"/>
          <w:u w:val="none"/>
        </w:rPr>
        <w:t>:</w:t>
      </w:r>
    </w:p>
    <w:p>
      <w:pPr>
        <w:pStyle w:val="Normal"/>
        <w:spacing w:before="0" w:after="0"/>
        <w:jc w:val="both"/>
        <w:rPr>
          <w:rFonts w:ascii="Frank Ruehl CLM" w:hAnsi="Frank Ruehl CLM"/>
          <w:b/>
          <w:bCs/>
          <w:color w:val="C00000"/>
          <w:sz w:val="28"/>
          <w:szCs w:val="28"/>
        </w:rPr>
      </w:pPr>
      <w:r>
        <w:rPr>
          <w:rFonts w:ascii="Frank Ruehl CLM" w:hAnsi="Frank Ruehl CLM"/>
          <w:b/>
          <w:bCs/>
          <w:color w:val="C00000"/>
          <w:sz w:val="28"/>
          <w:szCs w:val="28"/>
        </w:rPr>
      </w:r>
    </w:p>
    <w:p>
      <w:pPr>
        <w:pStyle w:val="ListParagraph"/>
        <w:numPr>
          <w:ilvl w:val="0"/>
          <w:numId w:val="1"/>
        </w:numPr>
        <w:jc w:val="both"/>
        <w:rPr>
          <w:rFonts w:ascii="Frank Ruehl CLM" w:hAnsi="Frank Ruehl CLM"/>
        </w:rPr>
      </w:pPr>
      <w:r>
        <w:rPr>
          <w:rFonts w:ascii="Frank Ruehl CLM" w:hAnsi="Frank Ruehl CLM"/>
          <w:sz w:val="28"/>
          <w:szCs w:val="28"/>
        </w:rPr>
        <w:t xml:space="preserve">Notre pays la République Démocratique du Congo (RDC), terre que nos ancêtres nous ont léguée est en PÉRIL, la situation est très alarmante. L'insécurité se fait de plus en plus grandissante avec plusieurs morts, une grande désolation et des atrocités subies par les populations, particulièrement celles de l'Est du pays sans protection de l’État interpelle toutes les rares consciences nationales, même les plus géographiquement lointaines. </w:t>
      </w:r>
    </w:p>
    <w:p>
      <w:pPr>
        <w:pStyle w:val="ListParagraph"/>
        <w:jc w:val="both"/>
        <w:rPr>
          <w:rFonts w:ascii="Frank Ruehl CLM" w:hAnsi="Frank Ruehl CLM"/>
          <w:sz w:val="28"/>
          <w:szCs w:val="28"/>
        </w:rPr>
      </w:pPr>
      <w:r>
        <w:rPr>
          <w:rFonts w:ascii="Frank Ruehl CLM" w:hAnsi="Frank Ruehl CLM"/>
          <w:sz w:val="28"/>
          <w:szCs w:val="28"/>
        </w:rPr>
      </w:r>
    </w:p>
    <w:p>
      <w:pPr>
        <w:pStyle w:val="ListParagraph"/>
        <w:numPr>
          <w:ilvl w:val="0"/>
          <w:numId w:val="1"/>
        </w:numPr>
        <w:jc w:val="both"/>
        <w:rPr>
          <w:rFonts w:ascii="Frank Ruehl CLM" w:hAnsi="Frank Ruehl CLM"/>
        </w:rPr>
      </w:pPr>
      <w:r>
        <w:rPr>
          <w:rFonts w:ascii="Frank Ruehl CLM" w:hAnsi="Frank Ruehl CLM"/>
          <w:color w:val="000000"/>
          <w:sz w:val="28"/>
          <w:szCs w:val="28"/>
        </w:rPr>
        <w:t xml:space="preserve">L’absence de l’État expose la RDC aux menaces et infiltrations des armées étrangères, qui mettent constamment en péril sa souveraineté nationale au mépris des principes d'intangibilité, d'inviolabilité et de stabilité qui régissent les relations entre les États. </w:t>
      </w:r>
      <w:r>
        <w:rPr>
          <w:rFonts w:ascii="Frank Ruehl CLM" w:hAnsi="Frank Ruehl CLM"/>
          <w:sz w:val="28"/>
          <w:szCs w:val="28"/>
        </w:rPr>
        <w:t xml:space="preserve">On constate une multiplication des velléités d'occupation des portions de notre territoire par des étrangers. </w:t>
      </w:r>
      <w:r>
        <w:rPr>
          <w:rFonts w:ascii="Frank Ruehl CLM" w:hAnsi="Frank Ruehl CLM"/>
          <w:color w:val="000000"/>
          <w:sz w:val="28"/>
          <w:szCs w:val="28"/>
        </w:rPr>
        <w:t xml:space="preserve">Les conditions de sécurité se dégradent dans l'ensemble du pays et les Institutions étant quasiment inopérantes, le risque de violences incontrôlées, d’affrontements intercommunautaires, de guerre civile, d'embrasement et de désintégration reste élevé, car il est réel, actuel et présent. </w:t>
      </w:r>
    </w:p>
    <w:p>
      <w:pPr>
        <w:pStyle w:val="ListParagraph"/>
        <w:rPr>
          <w:rFonts w:ascii="Frank Ruehl CLM" w:hAnsi="Frank Ruehl CLM"/>
          <w:sz w:val="28"/>
          <w:szCs w:val="28"/>
        </w:rPr>
      </w:pPr>
      <w:r>
        <w:rPr>
          <w:rFonts w:ascii="Frank Ruehl CLM" w:hAnsi="Frank Ruehl CLM"/>
          <w:sz w:val="28"/>
          <w:szCs w:val="28"/>
        </w:rPr>
      </w:r>
    </w:p>
    <w:p>
      <w:pPr>
        <w:pStyle w:val="Standard"/>
        <w:numPr>
          <w:ilvl w:val="0"/>
          <w:numId w:val="1"/>
        </w:numPr>
        <w:jc w:val="both"/>
        <w:rPr>
          <w:rFonts w:ascii="Frank Ruehl CLM" w:hAnsi="Frank Ruehl CLM"/>
        </w:rPr>
      </w:pPr>
      <w:r>
        <w:rPr>
          <w:rFonts w:ascii="Frank Ruehl CLM" w:hAnsi="Frank Ruehl CLM"/>
          <w:sz w:val="28"/>
          <w:szCs w:val="28"/>
        </w:rPr>
        <w:t xml:space="preserve">La coalition atypique mise en place par un accord sous seing privé ne cesse de montrer son incapacité à changer l'ordre ancien. Non seulement elle n’inspire pas confiance au peuple, mais en plus, elle se morfond dans des chamailleries intestines et enfantines qui empêchent la mise en place d'un ordre politique nouveau, indépendant et souverain. Ce désordre amplifie la crise de légitimité des institutions imposées au terme d’une mascarade électorale tenue fin 2018 en République Démocratique du Congo. </w:t>
      </w:r>
    </w:p>
    <w:p>
      <w:pPr>
        <w:pStyle w:val="ListParagraph"/>
        <w:rPr>
          <w:rFonts w:ascii="Frank Ruehl CLM" w:hAnsi="Frank Ruehl CLM"/>
          <w:sz w:val="28"/>
          <w:szCs w:val="28"/>
        </w:rPr>
      </w:pPr>
      <w:r>
        <w:rPr>
          <w:rFonts w:ascii="Frank Ruehl CLM" w:hAnsi="Frank Ruehl CLM"/>
          <w:sz w:val="28"/>
          <w:szCs w:val="28"/>
        </w:rPr>
      </w:r>
    </w:p>
    <w:p>
      <w:pPr>
        <w:pStyle w:val="Standard"/>
        <w:numPr>
          <w:ilvl w:val="0"/>
          <w:numId w:val="1"/>
        </w:numPr>
        <w:jc w:val="both"/>
        <w:rPr>
          <w:rFonts w:ascii="Frank Ruehl CLM" w:hAnsi="Frank Ruehl CLM"/>
        </w:rPr>
      </w:pPr>
      <w:r>
        <w:rPr>
          <w:rFonts w:ascii="Frank Ruehl CLM" w:hAnsi="Frank Ruehl CLM"/>
          <w:sz w:val="28"/>
          <w:szCs w:val="28"/>
        </w:rPr>
        <w:t xml:space="preserve">Alors qu’il y a PÉRIL EN LA DEMEURE, certains compatriotes et autres étrangers agitateurs de l’espace politique national sont occupés à une lutte de positionnement personnel en vue de poursuivre l'œuvre prédatrice qui allie géopolitique de l’illicite et criminalité d’affaires sur fond d’un banditisme d’État, d’une mafia économique et d’une gabegie financière qui continuent à plonger notre population dans la misère et à plomber tout effort d’un véritable plan de développement intégral pour relancer </w:t>
      </w:r>
      <w:r>
        <w:rPr>
          <w:rFonts w:ascii="Frank Ruehl CLM" w:hAnsi="Frank Ruehl CLM"/>
          <w:sz w:val="28"/>
          <w:szCs w:val="28"/>
        </w:rPr>
        <w:t>le Congo</w:t>
      </w:r>
      <w:r>
        <w:rPr>
          <w:rFonts w:ascii="Frank Ruehl CLM" w:hAnsi="Frank Ruehl CLM"/>
          <w:sz w:val="28"/>
          <w:szCs w:val="28"/>
        </w:rPr>
        <w:t xml:space="preserve">. </w:t>
      </w:r>
    </w:p>
    <w:p>
      <w:pPr>
        <w:pStyle w:val="ListParagraph"/>
        <w:rPr>
          <w:rFonts w:ascii="Frank Ruehl CLM" w:hAnsi="Frank Ruehl CLM"/>
          <w:sz w:val="28"/>
          <w:szCs w:val="28"/>
        </w:rPr>
      </w:pPr>
      <w:r>
        <w:rPr>
          <w:rFonts w:ascii="Frank Ruehl CLM" w:hAnsi="Frank Ruehl CLM"/>
          <w:sz w:val="28"/>
          <w:szCs w:val="28"/>
        </w:rPr>
      </w:r>
    </w:p>
    <w:p>
      <w:pPr>
        <w:pStyle w:val="Standard"/>
        <w:numPr>
          <w:ilvl w:val="0"/>
          <w:numId w:val="1"/>
        </w:numPr>
        <w:jc w:val="both"/>
        <w:rPr>
          <w:rFonts w:ascii="Frank Ruehl CLM" w:hAnsi="Frank Ruehl CLM"/>
        </w:rPr>
      </w:pPr>
      <w:r>
        <w:rPr>
          <w:rFonts w:ascii="Frank Ruehl CLM" w:hAnsi="Frank Ruehl CLM"/>
          <w:sz w:val="28"/>
          <w:szCs w:val="28"/>
        </w:rPr>
        <w:t xml:space="preserve">Après  mure  réflexion mutuellement consentie et de part en part partagée avec d’autres forces de la nation évoluant au pays et en exil, et  au  vu  de l'amalgame  savamment orchestré par les  pêcheurs en  eaux  troubles, notre responsabilité  morale et collective nous  a conduit à étendre notre démarche consultative aux autres Compatriotes épris d’amour pour le Congo, afin de constituer un </w:t>
      </w:r>
      <w:r>
        <w:rPr>
          <w:rFonts w:ascii="Frank Ruehl CLM" w:hAnsi="Frank Ruehl CLM"/>
          <w:sz w:val="28"/>
          <w:szCs w:val="28"/>
        </w:rPr>
        <w:t>pouvoir populaire</w:t>
      </w:r>
      <w:r>
        <w:rPr>
          <w:rFonts w:ascii="Frank Ruehl CLM" w:hAnsi="Frank Ruehl CLM"/>
          <w:sz w:val="28"/>
          <w:szCs w:val="28"/>
        </w:rPr>
        <w:t xml:space="preserve">  représentatif de toutes  les  provinces du pays et incluant les  organisations de  la  société  civile, les ONG, les Syndicats, les artistes engagés, les  indépendants et les  partis politiques pour, de commun accord, et au  nom de  toutes  les  filles  et  tous  les  fils de  la  RDC victimes de cette insécurité chronique, Lancer un message solennel au rassemblement de patriotes, destiné à rompre avec la vile habitude </w:t>
      </w:r>
      <w:r>
        <w:rPr>
          <w:rFonts w:ascii="Frank Ruehl CLM" w:hAnsi="Frank Ruehl CLM"/>
          <w:sz w:val="28"/>
          <w:szCs w:val="28"/>
        </w:rPr>
        <w:t>individualiste</w:t>
      </w:r>
      <w:r>
        <w:rPr>
          <w:rFonts w:ascii="Frank Ruehl CLM" w:hAnsi="Frank Ruehl CLM"/>
          <w:sz w:val="28"/>
          <w:szCs w:val="28"/>
        </w:rPr>
        <w:t xml:space="preserve"> de personnification du combat et ériger ensemble, pour la restauration de l’État au Congo: </w:t>
      </w:r>
    </w:p>
    <w:p>
      <w:pPr>
        <w:pStyle w:val="Standard"/>
        <w:numPr>
          <w:ilvl w:val="0"/>
          <w:numId w:val="0"/>
        </w:numPr>
        <w:ind w:left="720" w:hanging="0"/>
        <w:jc w:val="both"/>
        <w:rPr>
          <w:rFonts w:ascii="Frank Ruehl CLM" w:hAnsi="Frank Ruehl CLM"/>
        </w:rPr>
      </w:pPr>
      <w:r>
        <w:rPr>
          <w:rFonts w:ascii="Frank Ruehl CLM" w:hAnsi="Frank Ruehl CLM"/>
          <w:sz w:val="28"/>
          <w:szCs w:val="28"/>
        </w:rPr>
        <w:t>«</w:t>
      </w:r>
      <w:r>
        <w:rPr>
          <w:rFonts w:ascii="Frank Ruehl CLM" w:hAnsi="Frank Ruehl CLM"/>
          <w:b/>
          <w:bCs/>
          <w:sz w:val="28"/>
          <w:szCs w:val="28"/>
        </w:rPr>
        <w:t>UN ACTE FONDATEUR D</w:t>
      </w:r>
      <w:r>
        <w:rPr>
          <w:rFonts w:ascii="Frank Ruehl CLM" w:hAnsi="Frank Ruehl CLM"/>
          <w:b/>
          <w:bCs/>
          <w:sz w:val="28"/>
          <w:szCs w:val="28"/>
        </w:rPr>
        <w:t xml:space="preserve">E LA COALITION POPULAIRE </w:t>
      </w:r>
      <w:r>
        <w:rPr>
          <w:rFonts w:ascii="Frank Ruehl CLM" w:hAnsi="Frank Ruehl CLM"/>
          <w:b/>
          <w:bCs/>
          <w:sz w:val="28"/>
          <w:szCs w:val="28"/>
        </w:rPr>
        <w:t xml:space="preserve"> </w:t>
      </w:r>
      <w:r>
        <w:rPr>
          <w:rFonts w:ascii="Frank Ruehl CLM" w:hAnsi="Frank Ruehl CLM"/>
          <w:b/>
          <w:bCs/>
          <w:sz w:val="28"/>
          <w:szCs w:val="28"/>
        </w:rPr>
        <w:t xml:space="preserve">portée PAR UN GOUVERNEMENT POPULAIRE QUI LUTTE PARTOUT, </w:t>
      </w:r>
      <w:r>
        <w:rPr>
          <w:rFonts w:ascii="Frank Ruehl CLM" w:hAnsi="Frank Ruehl CLM"/>
          <w:b/>
          <w:bCs/>
          <w:sz w:val="28"/>
          <w:szCs w:val="28"/>
        </w:rPr>
        <w:t>POUR LE SALUT DU CONGO – COALITION POPULAIRE  »</w:t>
      </w:r>
      <w:r>
        <w:rPr>
          <w:rFonts w:ascii="Frank Ruehl CLM" w:hAnsi="Frank Ruehl CLM"/>
          <w:sz w:val="28"/>
          <w:szCs w:val="28"/>
        </w:rPr>
        <w:t>, à même d</w:t>
      </w:r>
      <w:r>
        <w:rPr>
          <w:rFonts w:ascii="Frank Ruehl CLM" w:hAnsi="Frank Ruehl CLM"/>
          <w:sz w:val="28"/>
          <w:szCs w:val="28"/>
        </w:rPr>
        <w:t xml:space="preserve">e s’inscrire dans la durée d’une marche salutaire qui </w:t>
      </w:r>
      <w:r>
        <w:rPr>
          <w:rFonts w:ascii="Frank Ruehl CLM" w:hAnsi="Frank Ruehl CLM"/>
          <w:sz w:val="28"/>
          <w:szCs w:val="28"/>
        </w:rPr>
        <w:t>brave tout obstacle et sauve  la  R</w:t>
      </w:r>
      <w:r>
        <w:rPr>
          <w:rFonts w:ascii="Frank Ruehl CLM" w:hAnsi="Frank Ruehl CLM"/>
          <w:sz w:val="28"/>
          <w:szCs w:val="28"/>
        </w:rPr>
        <w:t xml:space="preserve">épublique démocratique du Congo </w:t>
      </w:r>
      <w:r>
        <w:rPr>
          <w:rFonts w:ascii="Frank Ruehl CLM" w:hAnsi="Frank Ruehl CLM"/>
          <w:sz w:val="28"/>
          <w:szCs w:val="28"/>
        </w:rPr>
        <w:t xml:space="preserve">du déclin. </w:t>
      </w:r>
    </w:p>
    <w:p>
      <w:pPr>
        <w:pStyle w:val="Standard"/>
        <w:jc w:val="both"/>
        <w:rPr>
          <w:rFonts w:ascii="Frank Ruehl CLM" w:hAnsi="Frank Ruehl CLM"/>
          <w:sz w:val="28"/>
          <w:szCs w:val="28"/>
        </w:rPr>
      </w:pPr>
      <w:r>
        <w:rPr>
          <w:rFonts w:ascii="Frank Ruehl CLM" w:hAnsi="Frank Ruehl CLM"/>
          <w:sz w:val="28"/>
          <w:szCs w:val="28"/>
        </w:rPr>
      </w:r>
    </w:p>
    <w:p>
      <w:pPr>
        <w:pStyle w:val="Standard"/>
        <w:ind w:left="720" w:hanging="0"/>
        <w:jc w:val="both"/>
        <w:rPr>
          <w:rFonts w:ascii="Frank Ruehl CLM" w:hAnsi="Frank Ruehl CLM"/>
        </w:rPr>
      </w:pPr>
      <w:r>
        <w:rPr>
          <w:rFonts w:ascii="Frank Ruehl CLM" w:hAnsi="Frank Ruehl CLM"/>
          <w:sz w:val="28"/>
          <w:szCs w:val="28"/>
        </w:rPr>
        <w:t xml:space="preserve"> </w:t>
      </w:r>
    </w:p>
    <w:p>
      <w:pPr>
        <w:pStyle w:val="Standard"/>
        <w:ind w:firstLine="708"/>
        <w:jc w:val="both"/>
        <w:rPr>
          <w:rFonts w:ascii="Frank Ruehl CLM" w:hAnsi="Frank Ruehl CLM"/>
        </w:rPr>
      </w:pPr>
      <w:r>
        <w:rPr>
          <w:rFonts w:ascii="Frank Ruehl CLM" w:hAnsi="Frank Ruehl CLM"/>
          <w:b/>
          <w:bCs/>
          <w:sz w:val="28"/>
          <w:szCs w:val="28"/>
        </w:rPr>
        <w:t xml:space="preserve">DE LA COMPOSITION ORGANIQUE </w:t>
      </w:r>
    </w:p>
    <w:p>
      <w:pPr>
        <w:pStyle w:val="Standard"/>
        <w:ind w:left="708" w:hanging="0"/>
        <w:jc w:val="both"/>
        <w:rPr>
          <w:rFonts w:ascii="Frank Ruehl CLM" w:hAnsi="Frank Ruehl CLM"/>
          <w:b/>
          <w:bCs/>
          <w:sz w:val="28"/>
          <w:szCs w:val="28"/>
        </w:rPr>
      </w:pPr>
      <w:r>
        <w:rPr>
          <w:rFonts w:ascii="Frank Ruehl CLM" w:hAnsi="Frank Ruehl CLM"/>
          <w:b/>
          <w:bCs/>
          <w:sz w:val="28"/>
          <w:szCs w:val="28"/>
        </w:rPr>
      </w:r>
    </w:p>
    <w:p>
      <w:pPr>
        <w:pStyle w:val="Standard"/>
        <w:ind w:left="708" w:hanging="0"/>
        <w:jc w:val="both"/>
        <w:rPr>
          <w:rFonts w:ascii="Frank Ruehl CLM" w:hAnsi="Frank Ruehl CLM"/>
        </w:rPr>
      </w:pPr>
      <w:r>
        <w:rPr>
          <w:rFonts w:ascii="Frank Ruehl CLM" w:hAnsi="Frank Ruehl CLM"/>
          <w:b/>
          <w:bCs/>
          <w:sz w:val="28"/>
          <w:szCs w:val="28"/>
        </w:rPr>
        <w:t>Bien qu’ordonné et modéré,</w:t>
      </w:r>
      <w:r>
        <w:rPr>
          <w:rFonts w:ascii="Frank Ruehl CLM" w:hAnsi="Frank Ruehl CLM"/>
          <w:sz w:val="28"/>
          <w:szCs w:val="28"/>
        </w:rPr>
        <w:t xml:space="preserve"> ce regroupement que les circonstances imposent est collégialement piloté par l’ensemble de Leaders issus de mouvements, partis et personnalités qui le constituent. </w:t>
      </w:r>
    </w:p>
    <w:p>
      <w:pPr>
        <w:pStyle w:val="Standard"/>
        <w:ind w:left="708" w:hanging="0"/>
        <w:jc w:val="both"/>
        <w:rPr>
          <w:rFonts w:ascii="Frank Ruehl CLM" w:hAnsi="Frank Ruehl CLM"/>
          <w:sz w:val="28"/>
          <w:szCs w:val="28"/>
        </w:rPr>
      </w:pPr>
      <w:r>
        <w:rPr>
          <w:rFonts w:ascii="Frank Ruehl CLM" w:hAnsi="Frank Ruehl CLM"/>
          <w:sz w:val="28"/>
          <w:szCs w:val="28"/>
        </w:rPr>
      </w:r>
    </w:p>
    <w:p>
      <w:pPr>
        <w:pStyle w:val="Standard"/>
        <w:ind w:left="708" w:hanging="0"/>
        <w:jc w:val="both"/>
        <w:rPr>
          <w:rFonts w:ascii="Frank Ruehl CLM" w:hAnsi="Frank Ruehl CLM"/>
        </w:rPr>
      </w:pPr>
      <w:r>
        <w:rPr>
          <w:rFonts w:ascii="Frank Ruehl CLM" w:hAnsi="Frank Ruehl CLM"/>
          <w:sz w:val="28"/>
          <w:szCs w:val="28"/>
        </w:rPr>
        <w:t xml:space="preserve">Un </w:t>
      </w:r>
      <w:r>
        <w:rPr>
          <w:rFonts w:ascii="Frank Ruehl CLM" w:hAnsi="Frank Ruehl CLM"/>
          <w:sz w:val="28"/>
          <w:szCs w:val="28"/>
        </w:rPr>
        <w:t xml:space="preserve">gouvernement populaire faisant office de </w:t>
      </w:r>
      <w:r>
        <w:rPr>
          <w:rFonts w:ascii="Frank Ruehl CLM" w:hAnsi="Frank Ruehl CLM"/>
          <w:sz w:val="28"/>
          <w:szCs w:val="28"/>
        </w:rPr>
        <w:t xml:space="preserve">Directoire est mis sur pied, coordonné par le Président. Un Bureau politique de plusieurs membres est également constitué comme deuxième instance de la Coalition populaire. Et enfin, un Conseil des fédérations est chargé de faire rayonner la Coalition populaire </w:t>
      </w:r>
      <w:r>
        <w:rPr>
          <w:rFonts w:ascii="Frank Ruehl CLM" w:hAnsi="Frank Ruehl CLM"/>
          <w:sz w:val="28"/>
          <w:szCs w:val="28"/>
        </w:rPr>
        <w:t xml:space="preserve">et son gouvernement populaire </w:t>
      </w:r>
      <w:r>
        <w:rPr>
          <w:rFonts w:ascii="Frank Ruehl CLM" w:hAnsi="Frank Ruehl CLM"/>
          <w:sz w:val="28"/>
          <w:szCs w:val="28"/>
        </w:rPr>
        <w:t xml:space="preserve">sur l’ensemble du territoire </w:t>
      </w:r>
      <w:r>
        <w:rPr>
          <w:rFonts w:ascii="Frank Ruehl CLM" w:hAnsi="Frank Ruehl CLM"/>
          <w:sz w:val="28"/>
          <w:szCs w:val="28"/>
        </w:rPr>
        <w:t xml:space="preserve">nationale </w:t>
      </w:r>
      <w:r>
        <w:rPr>
          <w:rFonts w:ascii="Frank Ruehl CLM" w:hAnsi="Frank Ruehl CLM"/>
          <w:sz w:val="28"/>
          <w:szCs w:val="28"/>
        </w:rPr>
        <w:t xml:space="preserve">et dans toute la diaspora </w:t>
      </w:r>
      <w:r>
        <w:rPr>
          <w:rFonts w:ascii="Frank Ruehl CLM" w:hAnsi="Frank Ruehl CLM"/>
          <w:sz w:val="28"/>
          <w:szCs w:val="28"/>
        </w:rPr>
        <w:t>congolaise</w:t>
      </w:r>
      <w:r>
        <w:rPr>
          <w:rFonts w:ascii="Frank Ruehl CLM" w:hAnsi="Frank Ruehl CLM"/>
          <w:sz w:val="28"/>
          <w:szCs w:val="28"/>
        </w:rPr>
        <w:t xml:space="preserve">.  </w:t>
      </w:r>
    </w:p>
    <w:p>
      <w:pPr>
        <w:pStyle w:val="Standard"/>
        <w:ind w:left="708" w:hanging="0"/>
        <w:jc w:val="both"/>
        <w:rPr>
          <w:rFonts w:ascii="Frank Ruehl CLM" w:hAnsi="Frank Ruehl CLM"/>
          <w:sz w:val="28"/>
          <w:szCs w:val="28"/>
        </w:rPr>
      </w:pPr>
      <w:r>
        <w:rPr>
          <w:rFonts w:ascii="Frank Ruehl CLM" w:hAnsi="Frank Ruehl CLM"/>
          <w:sz w:val="28"/>
          <w:szCs w:val="28"/>
        </w:rPr>
      </w:r>
    </w:p>
    <w:p>
      <w:pPr>
        <w:pStyle w:val="Standard"/>
        <w:ind w:left="708" w:hanging="0"/>
        <w:jc w:val="both"/>
        <w:rPr>
          <w:rFonts w:ascii="Frank Ruehl CLM" w:hAnsi="Frank Ruehl CLM"/>
        </w:rPr>
      </w:pPr>
      <w:r>
        <w:rPr>
          <w:rFonts w:ascii="Frank Ruehl CLM" w:hAnsi="Frank Ruehl CLM"/>
          <w:sz w:val="28"/>
          <w:szCs w:val="28"/>
        </w:rPr>
        <w:t xml:space="preserve">Il est important de souligner que les participants ne visent pas principalement un objectif de positionnement politique. Ils mettent au carrefour du jeu le devenir du Congo qui ne peut souffrir d'aucune contradiction partisane. </w:t>
      </w:r>
    </w:p>
    <w:p>
      <w:pPr>
        <w:pStyle w:val="Standard"/>
        <w:ind w:left="720" w:hanging="0"/>
        <w:jc w:val="both"/>
        <w:rPr>
          <w:rFonts w:ascii="Frank Ruehl CLM" w:hAnsi="Frank Ruehl CLM"/>
        </w:rPr>
      </w:pPr>
      <w:r>
        <w:rPr>
          <w:rFonts w:ascii="Frank Ruehl CLM" w:hAnsi="Frank Ruehl CLM"/>
          <w:b/>
          <w:bCs/>
          <w:sz w:val="28"/>
          <w:szCs w:val="28"/>
        </w:rPr>
        <w:t xml:space="preserve">Doté d’une Charte des principes et des valeurs, et d’un règlement de fonctionnement intérieur, </w:t>
      </w:r>
      <w:r>
        <w:rPr>
          <w:rFonts w:ascii="Frank Ruehl CLM" w:hAnsi="Frank Ruehl CLM"/>
          <w:b/>
          <w:bCs/>
          <w:sz w:val="28"/>
          <w:szCs w:val="28"/>
        </w:rPr>
        <w:t xml:space="preserve">la </w:t>
      </w:r>
      <w:r>
        <w:rPr>
          <w:rFonts w:ascii="Frank Ruehl CLM" w:hAnsi="Frank Ruehl CLM"/>
          <w:b/>
          <w:bCs/>
          <w:i/>
          <w:iCs/>
          <w:sz w:val="28"/>
          <w:szCs w:val="28"/>
        </w:rPr>
        <w:t xml:space="preserve">Coalition populaire </w:t>
      </w:r>
      <w:r>
        <w:rPr>
          <w:rFonts w:ascii="Frank Ruehl CLM" w:hAnsi="Frank Ruehl CLM"/>
          <w:b/>
          <w:bCs/>
          <w:sz w:val="28"/>
          <w:szCs w:val="28"/>
        </w:rPr>
        <w:t xml:space="preserve">est portée par des dignes filles et fils du Congo qui se soumettent à l’impératif d’observer certaines règles cardinales dont notamment: </w:t>
      </w:r>
    </w:p>
    <w:p>
      <w:pPr>
        <w:pStyle w:val="Standard"/>
        <w:jc w:val="both"/>
        <w:rPr>
          <w:rFonts w:ascii="Frank Ruehl CLM" w:hAnsi="Frank Ruehl CLM"/>
        </w:rPr>
      </w:pPr>
      <w:r>
        <w:rPr>
          <w:rFonts w:ascii="Frank Ruehl CLM" w:hAnsi="Frank Ruehl CLM"/>
          <w:b/>
          <w:bCs/>
          <w:sz w:val="28"/>
          <w:szCs w:val="28"/>
        </w:rPr>
        <w:t xml:space="preserve"> </w:t>
      </w:r>
    </w:p>
    <w:p>
      <w:pPr>
        <w:pStyle w:val="Standard"/>
        <w:numPr>
          <w:ilvl w:val="0"/>
          <w:numId w:val="2"/>
        </w:numPr>
        <w:jc w:val="both"/>
        <w:rPr>
          <w:rFonts w:ascii="Frank Ruehl CLM" w:hAnsi="Frank Ruehl CLM"/>
        </w:rPr>
      </w:pPr>
      <w:r>
        <w:rPr>
          <w:rFonts w:ascii="Frank Ruehl CLM" w:hAnsi="Frank Ruehl CLM"/>
          <w:sz w:val="28"/>
          <w:szCs w:val="28"/>
        </w:rPr>
        <w:t>Civisme &amp; patriotisme.</w:t>
      </w:r>
    </w:p>
    <w:p>
      <w:pPr>
        <w:pStyle w:val="ListParagraph"/>
        <w:numPr>
          <w:ilvl w:val="0"/>
          <w:numId w:val="2"/>
        </w:numPr>
        <w:jc w:val="both"/>
        <w:rPr>
          <w:rFonts w:ascii="Frank Ruehl CLM" w:hAnsi="Frank Ruehl CLM"/>
        </w:rPr>
      </w:pPr>
      <w:r>
        <w:rPr>
          <w:rFonts w:ascii="Frank Ruehl CLM" w:hAnsi="Frank Ruehl CLM"/>
          <w:sz w:val="28"/>
          <w:szCs w:val="28"/>
        </w:rPr>
        <w:t>Loyauté &amp; fidélité aux engagements consentis.</w:t>
      </w:r>
    </w:p>
    <w:p>
      <w:pPr>
        <w:pStyle w:val="ListParagraph"/>
        <w:numPr>
          <w:ilvl w:val="0"/>
          <w:numId w:val="2"/>
        </w:numPr>
        <w:jc w:val="both"/>
        <w:rPr>
          <w:rFonts w:ascii="Frank Ruehl CLM" w:hAnsi="Frank Ruehl CLM"/>
        </w:rPr>
      </w:pPr>
      <w:r>
        <w:rPr>
          <w:rFonts w:ascii="Frank Ruehl CLM" w:hAnsi="Frank Ruehl CLM"/>
          <w:sz w:val="28"/>
          <w:szCs w:val="28"/>
        </w:rPr>
        <w:t xml:space="preserve">Discipline &amp; Respect-réciproque. </w:t>
      </w:r>
    </w:p>
    <w:p>
      <w:pPr>
        <w:pStyle w:val="ListParagraph"/>
        <w:numPr>
          <w:ilvl w:val="0"/>
          <w:numId w:val="2"/>
        </w:numPr>
        <w:jc w:val="both"/>
        <w:rPr>
          <w:rFonts w:ascii="Frank Ruehl CLM" w:hAnsi="Frank Ruehl CLM"/>
        </w:rPr>
      </w:pPr>
      <w:r>
        <w:rPr>
          <w:rFonts w:ascii="Frank Ruehl CLM" w:hAnsi="Frank Ruehl CLM"/>
          <w:sz w:val="28"/>
          <w:szCs w:val="28"/>
        </w:rPr>
        <w:t>Subordination de toute politique intérieure au développement de la puissance nationale et des intérêts nationaux.</w:t>
      </w:r>
    </w:p>
    <w:p>
      <w:pPr>
        <w:pStyle w:val="ListParagraph"/>
        <w:numPr>
          <w:ilvl w:val="0"/>
          <w:numId w:val="2"/>
        </w:numPr>
        <w:jc w:val="both"/>
        <w:rPr>
          <w:rFonts w:ascii="Frank Ruehl CLM" w:hAnsi="Frank Ruehl CLM"/>
        </w:rPr>
      </w:pPr>
      <w:r>
        <w:rPr>
          <w:rFonts w:ascii="Frank Ruehl CLM" w:hAnsi="Frank Ruehl CLM"/>
          <w:sz w:val="28"/>
          <w:szCs w:val="28"/>
        </w:rPr>
        <w:t>Sacrifice qui consacre notre énergie et notre action à la nation qu’est la collectivité suprême modelée par l'histoire, armée par l’État, enracinée sur le territoire, soudée par l'intérêt commun, entraînée par l'héroïsme.</w:t>
      </w:r>
    </w:p>
    <w:p>
      <w:pPr>
        <w:pStyle w:val="ListParagraph"/>
        <w:numPr>
          <w:ilvl w:val="0"/>
          <w:numId w:val="2"/>
        </w:numPr>
        <w:jc w:val="both"/>
        <w:rPr>
          <w:rFonts w:ascii="Frank Ruehl CLM" w:hAnsi="Frank Ruehl CLM"/>
        </w:rPr>
      </w:pPr>
      <w:r>
        <w:rPr>
          <w:rFonts w:ascii="Frank Ruehl CLM" w:hAnsi="Frank Ruehl CLM"/>
          <w:sz w:val="28"/>
          <w:szCs w:val="28"/>
        </w:rPr>
        <w:t xml:space="preserve">Et qu’importent leurs croyances, leurs convictions et leurs idéologies : les parties prenantes sont assujetties à la pensée de la sauvegarde de l’intérêt national, la défense de nos libertés et la préservation de nos frontières héritées de la colonisation, sur pied des prescrits du Droit international. </w:t>
      </w:r>
    </w:p>
    <w:p>
      <w:pPr>
        <w:pStyle w:val="ListParagraph"/>
        <w:jc w:val="both"/>
        <w:rPr>
          <w:rFonts w:ascii="Frank Ruehl CLM" w:hAnsi="Frank Ruehl CLM"/>
          <w:sz w:val="28"/>
          <w:szCs w:val="28"/>
        </w:rPr>
      </w:pPr>
      <w:r>
        <w:rPr>
          <w:rFonts w:ascii="Frank Ruehl CLM" w:hAnsi="Frank Ruehl CLM"/>
          <w:sz w:val="28"/>
          <w:szCs w:val="28"/>
        </w:rPr>
      </w:r>
    </w:p>
    <w:p>
      <w:pPr>
        <w:pStyle w:val="ListParagraph"/>
        <w:jc w:val="both"/>
        <w:rPr>
          <w:rFonts w:ascii="Frank Ruehl CLM" w:hAnsi="Frank Ruehl CLM"/>
          <w:b/>
          <w:bCs/>
          <w:sz w:val="28"/>
          <w:szCs w:val="28"/>
        </w:rPr>
      </w:pPr>
      <w:r>
        <w:rPr>
          <w:rFonts w:ascii="Frank Ruehl CLM" w:hAnsi="Frank Ruehl CLM"/>
          <w:b/>
          <w:bCs/>
          <w:sz w:val="28"/>
          <w:szCs w:val="28"/>
        </w:rPr>
      </w:r>
    </w:p>
    <w:p>
      <w:pPr>
        <w:pStyle w:val="ListParagraph"/>
        <w:jc w:val="center"/>
        <w:rPr>
          <w:rFonts w:ascii="Frank Ruehl CLM" w:hAnsi="Frank Ruehl CLM"/>
        </w:rPr>
      </w:pPr>
      <w:r>
        <w:rPr>
          <w:rFonts w:ascii="Frank Ruehl CLM" w:hAnsi="Frank Ruehl CLM"/>
          <w:b/>
          <w:bCs/>
          <w:sz w:val="28"/>
          <w:szCs w:val="28"/>
        </w:rPr>
        <w:t>Adopté le huitième mois, l’an</w:t>
      </w:r>
      <w:r>
        <w:rPr>
          <w:rFonts w:ascii="Frank Ruehl CLM" w:hAnsi="Frank Ruehl CLM"/>
          <w:b/>
          <w:bCs/>
          <w:sz w:val="28"/>
          <w:szCs w:val="28"/>
        </w:rPr>
        <w:t xml:space="preserve"> 202</w:t>
      </w:r>
      <w:r>
        <w:rPr>
          <w:rFonts w:ascii="Frank Ruehl CLM" w:hAnsi="Frank Ruehl CLM"/>
          <w:b/>
          <w:bCs/>
          <w:sz w:val="28"/>
          <w:szCs w:val="28"/>
        </w:rPr>
        <w:t>3</w:t>
      </w:r>
      <w:r>
        <w:rPr>
          <w:rFonts w:ascii="Frank Ruehl CLM" w:hAnsi="Frank Ruehl CLM"/>
          <w:b/>
          <w:bCs/>
          <w:sz w:val="28"/>
          <w:szCs w:val="28"/>
        </w:rPr>
        <w:t xml:space="preserve"> par des personnalités et responsables d’organisations socio-politiques de la RDC, membres du de la Coalition populaire. </w:t>
      </w:r>
    </w:p>
    <w:p>
      <w:pPr>
        <w:pStyle w:val="ListParagraph"/>
        <w:jc w:val="center"/>
        <w:rPr>
          <w:rFonts w:ascii="Frank Ruehl CLM" w:hAnsi="Frank Ruehl CLM"/>
          <w:b/>
          <w:bCs/>
          <w:sz w:val="28"/>
          <w:szCs w:val="28"/>
        </w:rPr>
      </w:pPr>
      <w:r>
        <w:rPr>
          <w:rFonts w:ascii="Frank Ruehl CLM" w:hAnsi="Frank Ruehl CLM"/>
          <w:b/>
          <w:bCs/>
          <w:sz w:val="28"/>
          <w:szCs w:val="28"/>
        </w:rPr>
      </w:r>
    </w:p>
    <w:p>
      <w:pPr>
        <w:pStyle w:val="ListParagraph"/>
        <w:jc w:val="center"/>
        <w:rPr>
          <w:rFonts w:ascii="Frank Ruehl CLM" w:hAnsi="Frank Ruehl CLM"/>
          <w:b/>
          <w:bCs/>
          <w:sz w:val="28"/>
          <w:szCs w:val="28"/>
        </w:rPr>
      </w:pPr>
      <w:r>
        <w:rPr>
          <w:rFonts w:ascii="Frank Ruehl CLM" w:hAnsi="Frank Ruehl CLM"/>
          <w:b/>
          <w:bCs/>
          <w:sz w:val="28"/>
          <w:szCs w:val="28"/>
        </w:rPr>
      </w:r>
    </w:p>
    <w:p>
      <w:pPr>
        <w:pStyle w:val="ListParagraph"/>
        <w:jc w:val="center"/>
        <w:rPr>
          <w:rFonts w:ascii="Frank Ruehl CLM" w:hAnsi="Frank Ruehl CLM"/>
        </w:rPr>
      </w:pPr>
      <w:r>
        <w:rPr>
          <w:rFonts w:ascii="Frank Ruehl CLM" w:hAnsi="Frank Ruehl CLM"/>
          <w:b/>
          <w:bCs/>
          <w:sz w:val="28"/>
          <w:szCs w:val="28"/>
        </w:rPr>
        <w:t xml:space="preserve">Rendu à </w:t>
      </w:r>
      <w:r>
        <w:rPr>
          <w:rFonts w:ascii="Frank Ruehl CLM" w:hAnsi="Frank Ruehl CLM"/>
          <w:b/>
          <w:bCs/>
          <w:sz w:val="28"/>
          <w:szCs w:val="28"/>
        </w:rPr>
        <w:t xml:space="preserve">Bruxelles , le </w:t>
      </w:r>
      <w:r>
        <w:rPr>
          <w:rFonts w:ascii="Frank Ruehl CLM" w:hAnsi="Frank Ruehl CLM"/>
          <w:b/>
          <w:bCs/>
          <w:sz w:val="28"/>
          <w:szCs w:val="28"/>
        </w:rPr>
        <w:t>12</w:t>
      </w:r>
      <w:r>
        <w:rPr>
          <w:rFonts w:ascii="Frank Ruehl CLM" w:hAnsi="Frank Ruehl CLM"/>
          <w:b/>
          <w:bCs/>
          <w:sz w:val="28"/>
          <w:szCs w:val="28"/>
        </w:rPr>
        <w:t xml:space="preserve"> </w:t>
      </w:r>
      <w:r>
        <w:rPr>
          <w:rFonts w:ascii="Frank Ruehl CLM" w:hAnsi="Frank Ruehl CLM"/>
          <w:b/>
          <w:bCs/>
          <w:sz w:val="28"/>
          <w:szCs w:val="28"/>
        </w:rPr>
        <w:t>août</w:t>
      </w:r>
      <w:r>
        <w:rPr>
          <w:rFonts w:ascii="Frank Ruehl CLM" w:hAnsi="Frank Ruehl CLM"/>
          <w:b/>
          <w:bCs/>
          <w:sz w:val="28"/>
          <w:szCs w:val="28"/>
        </w:rPr>
        <w:t xml:space="preserve"> 202</w:t>
      </w:r>
      <w:r>
        <w:rPr>
          <w:rFonts w:ascii="Frank Ruehl CLM" w:hAnsi="Frank Ruehl CLM"/>
          <w:b/>
          <w:bCs/>
          <w:sz w:val="28"/>
          <w:szCs w:val="28"/>
        </w:rPr>
        <w:t>3</w:t>
      </w:r>
      <w:r>
        <w:rPr>
          <w:rFonts w:ascii="Frank Ruehl CLM" w:hAnsi="Frank Ruehl CLM"/>
          <w:b/>
          <w:bCs/>
          <w:sz w:val="28"/>
          <w:szCs w:val="28"/>
        </w:rPr>
        <w:t xml:space="preserve">. </w:t>
      </w:r>
    </w:p>
    <w:p>
      <w:pPr>
        <w:pStyle w:val="ListParagraph"/>
        <w:jc w:val="both"/>
        <w:rPr>
          <w:rFonts w:ascii="Frank Ruehl CLM" w:hAnsi="Frank Ruehl CLM"/>
          <w:b/>
          <w:bCs/>
          <w:sz w:val="28"/>
          <w:szCs w:val="28"/>
        </w:rPr>
      </w:pPr>
      <w:r>
        <w:rPr>
          <w:rFonts w:ascii="Frank Ruehl CLM" w:hAnsi="Frank Ruehl CLM"/>
          <w:b/>
          <w:bCs/>
          <w:sz w:val="28"/>
          <w:szCs w:val="28"/>
        </w:rPr>
      </w:r>
    </w:p>
    <w:p>
      <w:pPr>
        <w:pStyle w:val="ListParagraph"/>
        <w:jc w:val="both"/>
        <w:rPr>
          <w:rFonts w:ascii="Frank Ruehl CLM" w:hAnsi="Frank Ruehl CLM"/>
          <w:b/>
          <w:bCs/>
          <w:sz w:val="28"/>
          <w:szCs w:val="28"/>
        </w:rPr>
      </w:pPr>
      <w:r>
        <w:rPr>
          <w:rFonts w:ascii="Frank Ruehl CLM" w:hAnsi="Frank Ruehl CLM"/>
          <w:b/>
          <w:bCs/>
          <w:sz w:val="28"/>
          <w:szCs w:val="28"/>
        </w:rPr>
      </w:r>
    </w:p>
    <w:p>
      <w:pPr>
        <w:pStyle w:val="ListParagraph"/>
        <w:spacing w:before="0" w:after="160"/>
        <w:ind w:left="1080" w:hanging="0"/>
        <w:contextualSpacing/>
        <w:jc w:val="both"/>
        <w:rPr>
          <w:rFonts w:ascii="Frank Ruehl CLM" w:hAnsi="Frank Ruehl CLM"/>
        </w:rPr>
      </w:pPr>
      <w:r>
        <w:rPr>
          <w:rFonts w:ascii="Frank Ruehl CLM" w:hAnsi="Frank Ruehl CLM"/>
        </w:rPr>
      </w:r>
    </w:p>
    <w:sectPr>
      <w:headerReference w:type="default" r:id="rId2"/>
      <w:footerReference w:type="default" r:id="rId3"/>
      <w:type w:val="nextPage"/>
      <w:pgSz w:w="11906" w:h="16838"/>
      <w:pgMar w:left="709" w:right="849" w:gutter="0" w:header="708" w:top="765" w:footer="708" w:bottom="765"/>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Frank Ruehl CLM">
    <w:charset w:val="01"/>
    <w:family w:val="auto"/>
    <w:pitch w:val="variable"/>
  </w:font>
  <w:font w:name="Century Gothic">
    <w:charset w:val="01"/>
    <w:family w:val="swiss"/>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rPr/>
    </w:pPr>
    <w:r>
      <w:rPr/>
      <w:t xml:space="preserve">   </w:t>
    </w:r>
  </w:p>
  <w:p>
    <w:pPr>
      <w:pStyle w:val="Pieddepage"/>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949624086"/>
    </w:sdtPr>
    <w:sdtContent>
      <w:p>
        <w:pPr>
          <w:pStyle w:val="En-tte"/>
          <w:rPr/>
        </w:pPr>
        <w:r>
          <w:rPr/>
          <w:fldChar w:fldCharType="begin"/>
        </w:r>
        <w:r>
          <w:rPr/>
          <w:instrText xml:space="preserve"> PAGE </w:instrText>
        </w:r>
        <w:r>
          <w:rPr/>
          <w:fldChar w:fldCharType="separate"/>
        </w:r>
        <w:r>
          <w:rPr/>
          <w:t>4</w:t>
        </w:r>
        <w:r>
          <w:rPr/>
          <w:fldChar w:fldCharType="end"/>
        </w:r>
      </w:p>
    </w:sdtContent>
  </w:sdt>
  <w:p>
    <w:pPr>
      <w:pStyle w:val="En-tt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i w:val="false"/>
        <w:b w:val="false"/>
        <w:iCs w:val="false"/>
        <w:bCs w:val="false"/>
      </w:rPr>
    </w:lvl>
    <w:lvl w:ilvl="1">
      <w:start w:val="0"/>
      <w:numFmt w:val="bullet"/>
      <w:lvlText w:val="-"/>
      <w:lvlJc w:val="left"/>
      <w:pPr>
        <w:tabs>
          <w:tab w:val="num" w:pos="0"/>
        </w:tabs>
        <w:ind w:left="1440" w:hanging="360"/>
      </w:pPr>
      <w:rPr>
        <w:rFonts w:ascii="Century Gothic" w:hAnsi="Century Gothic" w:cs="Century Gothic" w:hint="default"/>
        <w:rFonts w:cstheme="minorBidi" w:eastAsiaTheme="minorHAnsi"/>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B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b7ff9"/>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BE"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4d1a9e"/>
    <w:rPr/>
  </w:style>
  <w:style w:type="character" w:styleId="PieddepageCar" w:customStyle="1">
    <w:name w:val="Pied de page Car"/>
    <w:basedOn w:val="DefaultParagraphFont"/>
    <w:uiPriority w:val="99"/>
    <w:qFormat/>
    <w:rsid w:val="004d1a9e"/>
    <w:rPr/>
  </w:style>
  <w:style w:type="character" w:styleId="TextedebullesCar" w:customStyle="1">
    <w:name w:val="Texte de bulles Car"/>
    <w:basedOn w:val="DefaultParagraphFont"/>
    <w:link w:val="BalloonText"/>
    <w:uiPriority w:val="99"/>
    <w:semiHidden/>
    <w:qFormat/>
    <w:rsid w:val="004d1a9e"/>
    <w:rPr>
      <w:rFonts w:ascii="Tahoma" w:hAnsi="Tahoma" w:cs="Tahoma"/>
      <w:sz w:val="16"/>
      <w:szCs w:val="16"/>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4d1a9e"/>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4d1a9e"/>
    <w:pPr>
      <w:tabs>
        <w:tab w:val="clear" w:pos="708"/>
        <w:tab w:val="center" w:pos="4536" w:leader="none"/>
        <w:tab w:val="right" w:pos="9072" w:leader="none"/>
      </w:tabs>
      <w:spacing w:lineRule="auto" w:line="240" w:before="0" w:after="0"/>
    </w:pPr>
    <w:rPr/>
  </w:style>
  <w:style w:type="paragraph" w:styleId="BalloonText">
    <w:name w:val="Balloon Text"/>
    <w:basedOn w:val="Normal"/>
    <w:link w:val="TextedebullesCar"/>
    <w:uiPriority w:val="99"/>
    <w:semiHidden/>
    <w:unhideWhenUsed/>
    <w:qFormat/>
    <w:rsid w:val="004d1a9e"/>
    <w:pPr>
      <w:spacing w:lineRule="auto" w:line="240" w:before="0" w:after="0"/>
    </w:pPr>
    <w:rPr>
      <w:rFonts w:ascii="Tahoma" w:hAnsi="Tahoma" w:cs="Tahoma"/>
      <w:sz w:val="16"/>
      <w:szCs w:val="16"/>
    </w:rPr>
  </w:style>
  <w:style w:type="paragraph" w:styleId="Standard" w:customStyle="1">
    <w:name w:val="Standard"/>
    <w:qFormat/>
    <w:rsid w:val="007235cd"/>
    <w:pPr>
      <w:widowControl/>
      <w:suppressAutoHyphens w:val="true"/>
      <w:bidi w:val="0"/>
      <w:spacing w:lineRule="auto" w:line="240" w:before="0" w:after="0"/>
      <w:jc w:val="left"/>
      <w:textAlignment w:val="baseline"/>
    </w:pPr>
    <w:rPr>
      <w:rFonts w:ascii="Times New Roman" w:hAnsi="Times New Roman" w:eastAsia="SimSun" w:cs="Arial"/>
      <w:color w:val="auto"/>
      <w:kern w:val="2"/>
      <w:sz w:val="24"/>
      <w:szCs w:val="24"/>
      <w:lang w:val="fr-FR" w:eastAsia="zh-CN" w:bidi="hi-IN"/>
    </w:rPr>
  </w:style>
  <w:style w:type="paragraph" w:styleId="ListParagraph">
    <w:name w:val="List Paragraph"/>
    <w:basedOn w:val="Normal"/>
    <w:uiPriority w:val="34"/>
    <w:qFormat/>
    <w:rsid w:val="004d5b65"/>
    <w:pPr>
      <w:spacing w:before="0" w:after="160"/>
      <w:ind w:left="720" w:hanging="0"/>
      <w:contextualSpacing/>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1133</TotalTime>
  <Application>EasyOffice/7.5.0.3.0$Windows_X86_64 LibreOffice_project/05980a1173aba1d90dea3e57af5a30614ff95426</Application>
  <AppVersion>15.0000</AppVersion>
  <Pages>4</Pages>
  <Words>1519</Words>
  <Characters>8394</Characters>
  <CharactersWithSpaces>9937</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2021-05-13T19:47:00Z</dcterms:created>
  <dc:creator>Christophe Tshimanga</dc:creator>
  <dc:description/>
  <dc:language>fr-FR</dc:language>
  <cp:lastModifiedBy/>
  <cp:lastPrinted>2020-09-23T18:54:00Z</cp:lastPrinted>
  <dcterms:modified xsi:type="dcterms:W3CDTF">2023-07-19T15:41:22Z</dcterms:modified>
  <cp:revision>152</cp:revision>
  <dc:subject/>
  <dc:title/>
</cp:coreProperties>
</file>

<file path=docProps/custom.xml><?xml version="1.0" encoding="utf-8"?>
<Properties xmlns="http://schemas.openxmlformats.org/officeDocument/2006/custom-properties" xmlns:vt="http://schemas.openxmlformats.org/officeDocument/2006/docPropsVTypes"/>
</file>